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5985" w14:textId="77777777" w:rsidR="004D2FA6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Bosna i Hercegovina</w:t>
      </w:r>
    </w:p>
    <w:p w14:paraId="12180BED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Federacija Bosne i Hercegovine</w:t>
      </w:r>
    </w:p>
    <w:p w14:paraId="3F8E36F3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KANTON SARAJEVO</w:t>
      </w:r>
    </w:p>
    <w:p w14:paraId="4DDED66D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Javna ustanova „Centar za napredne tehnologije u Sarajevu“</w:t>
      </w:r>
    </w:p>
    <w:p w14:paraId="78D4FEBE" w14:textId="2654EFC3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Broj:</w:t>
      </w:r>
      <w:r w:rsidR="00DC65C2">
        <w:rPr>
          <w:rFonts w:asciiTheme="majorBidi" w:hAnsiTheme="majorBidi" w:cstheme="majorBidi"/>
          <w:sz w:val="24"/>
          <w:szCs w:val="24"/>
        </w:rPr>
        <w:t xml:space="preserve"> 89-010/20</w:t>
      </w:r>
    </w:p>
    <w:p w14:paraId="1E3DB57D" w14:textId="20C2EF93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Datum:</w:t>
      </w:r>
      <w:r w:rsidR="00DC65C2">
        <w:rPr>
          <w:rFonts w:asciiTheme="majorBidi" w:hAnsiTheme="majorBidi" w:cstheme="majorBidi"/>
          <w:sz w:val="24"/>
          <w:szCs w:val="24"/>
        </w:rPr>
        <w:t xml:space="preserve"> </w:t>
      </w:r>
      <w:r w:rsidR="00EB45D7">
        <w:rPr>
          <w:rFonts w:asciiTheme="majorBidi" w:hAnsiTheme="majorBidi" w:cstheme="majorBidi"/>
          <w:sz w:val="24"/>
          <w:szCs w:val="24"/>
        </w:rPr>
        <w:t>06</w:t>
      </w:r>
      <w:r w:rsidRPr="00C5327D">
        <w:rPr>
          <w:rFonts w:asciiTheme="majorBidi" w:hAnsiTheme="majorBidi" w:cstheme="majorBidi"/>
          <w:sz w:val="24"/>
          <w:szCs w:val="24"/>
        </w:rPr>
        <w:t>.0</w:t>
      </w:r>
      <w:r w:rsidR="00EB45D7">
        <w:rPr>
          <w:rFonts w:asciiTheme="majorBidi" w:hAnsiTheme="majorBidi" w:cstheme="majorBidi"/>
          <w:sz w:val="24"/>
          <w:szCs w:val="24"/>
        </w:rPr>
        <w:t>4</w:t>
      </w:r>
      <w:r w:rsidR="003E2D61">
        <w:rPr>
          <w:rFonts w:asciiTheme="majorBidi" w:hAnsiTheme="majorBidi" w:cstheme="majorBidi"/>
          <w:sz w:val="24"/>
          <w:szCs w:val="24"/>
        </w:rPr>
        <w:t>.</w:t>
      </w:r>
      <w:r w:rsidRPr="00C5327D">
        <w:rPr>
          <w:rFonts w:asciiTheme="majorBidi" w:hAnsiTheme="majorBidi" w:cstheme="majorBidi"/>
          <w:sz w:val="24"/>
          <w:szCs w:val="24"/>
        </w:rPr>
        <w:t>20</w:t>
      </w:r>
      <w:r w:rsidR="00702A82" w:rsidRPr="00C5327D">
        <w:rPr>
          <w:rFonts w:asciiTheme="majorBidi" w:hAnsiTheme="majorBidi" w:cstheme="majorBidi"/>
          <w:sz w:val="24"/>
          <w:szCs w:val="24"/>
        </w:rPr>
        <w:t>20</w:t>
      </w:r>
      <w:r w:rsidRPr="00C5327D">
        <w:rPr>
          <w:rFonts w:asciiTheme="majorBidi" w:hAnsiTheme="majorBidi" w:cstheme="majorBidi"/>
          <w:sz w:val="24"/>
          <w:szCs w:val="24"/>
        </w:rPr>
        <w:t>. godine</w:t>
      </w:r>
    </w:p>
    <w:p w14:paraId="406836A1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79049D7F" w14:textId="237ED0DA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Na osnovu člana 17. Zakona o javnim nabavkama Bosne i Hercegovine (Službeni glasnik BiH, broj 39/14) i člana 20. stav 2, Statuta Javne ustanove „Centar za napredne tehnologije u Sarajevu“, a u skladu sa usvojenim Budžetom / Finansijskim planom Javne ustanove „Centar za napredne tehnologije u Sarajevu“ za 20</w:t>
      </w:r>
      <w:r w:rsidR="00702A82" w:rsidRPr="00C5327D">
        <w:rPr>
          <w:rFonts w:asciiTheme="majorBidi" w:hAnsiTheme="majorBidi" w:cstheme="majorBidi"/>
          <w:sz w:val="24"/>
          <w:szCs w:val="24"/>
        </w:rPr>
        <w:t>20</w:t>
      </w:r>
      <w:r w:rsidRPr="00C5327D">
        <w:rPr>
          <w:rFonts w:asciiTheme="majorBidi" w:hAnsiTheme="majorBidi" w:cstheme="majorBidi"/>
          <w:sz w:val="24"/>
          <w:szCs w:val="24"/>
        </w:rPr>
        <w:t>. godinu od strane Skupštine Kantona Sarajevo, direktora Javne ustanove donosi:</w:t>
      </w:r>
    </w:p>
    <w:p w14:paraId="411AF744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428CB55C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2B16531B" w14:textId="77777777" w:rsidR="00A53325" w:rsidRPr="00C5327D" w:rsidRDefault="00E31672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PLAN JAVNIH NABAVKI JAVNE USTANOVE „CENTAR ZA NAPREDNE TEHNOLOGIJE U SARAJEVU“</w:t>
      </w:r>
    </w:p>
    <w:p w14:paraId="127EEDA1" w14:textId="77777777" w:rsidR="00E31672" w:rsidRPr="00C5327D" w:rsidRDefault="00E31672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ZA 20</w:t>
      </w:r>
      <w:r w:rsidR="00576EE0" w:rsidRPr="00C5327D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C5327D">
        <w:rPr>
          <w:rFonts w:asciiTheme="majorBidi" w:hAnsiTheme="majorBidi" w:cstheme="majorBidi"/>
          <w:b/>
          <w:bCs/>
          <w:sz w:val="24"/>
          <w:szCs w:val="24"/>
        </w:rPr>
        <w:t>. GODINU</w:t>
      </w:r>
    </w:p>
    <w:p w14:paraId="2A6F0385" w14:textId="656316AC" w:rsidR="00A53325" w:rsidRPr="00C5327D" w:rsidRDefault="00A53325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E6CA79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53F276E5" w14:textId="77777777" w:rsidR="00E31672" w:rsidRPr="00C5327D" w:rsidRDefault="00E31672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1.</w:t>
      </w:r>
    </w:p>
    <w:p w14:paraId="17C8219C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Donosi se Plan javnih nabavki Javne ustanove „Centar za napredne tehnologije u Sarajevu“ za budžetsku 20</w:t>
      </w:r>
      <w:r w:rsidR="00702A82" w:rsidRPr="00C5327D">
        <w:rPr>
          <w:rFonts w:asciiTheme="majorBidi" w:hAnsiTheme="majorBidi" w:cstheme="majorBidi"/>
          <w:sz w:val="24"/>
          <w:szCs w:val="24"/>
        </w:rPr>
        <w:t>20</w:t>
      </w:r>
      <w:r w:rsidRPr="00C5327D">
        <w:rPr>
          <w:rFonts w:asciiTheme="majorBidi" w:hAnsiTheme="majorBidi" w:cstheme="majorBidi"/>
          <w:sz w:val="24"/>
          <w:szCs w:val="24"/>
        </w:rPr>
        <w:t>. godinu.</w:t>
      </w:r>
    </w:p>
    <w:p w14:paraId="73BE1F28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Plan iz stava 1. ovog člana obuhvata nabavku roba, usluga i radova, te sadrži podatke o predmetu nabavke, jedinstvenom riječniku javn nabavke, procjenjenoj vrijednosti nabavke, vrsti postupka javne nabavke, okvirnim terminima za pokretanje postupka javne nabavke i i zaključivanja ugovora, izvoru finansiranja i pozicije u finansijskom planu (konto).</w:t>
      </w:r>
    </w:p>
    <w:p w14:paraId="5FBE384A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1F826B57" w14:textId="77777777" w:rsidR="00E31672" w:rsidRPr="00C5327D" w:rsidRDefault="00E31672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2.</w:t>
      </w:r>
    </w:p>
    <w:p w14:paraId="695CB721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Plan javnih nabavki je sačinjen u skladu s usvojenim Budžetom / Finansijskim planom Javne ustanove „Centar za napredne tehnologije u Sarajevu“ za 20</w:t>
      </w:r>
      <w:r w:rsidR="00702A82" w:rsidRPr="00C5327D">
        <w:rPr>
          <w:rFonts w:asciiTheme="majorBidi" w:hAnsiTheme="majorBidi" w:cstheme="majorBidi"/>
          <w:sz w:val="24"/>
          <w:szCs w:val="24"/>
        </w:rPr>
        <w:t>20</w:t>
      </w:r>
      <w:r w:rsidRPr="00C5327D">
        <w:rPr>
          <w:rFonts w:asciiTheme="majorBidi" w:hAnsiTheme="majorBidi" w:cstheme="majorBidi"/>
          <w:sz w:val="24"/>
          <w:szCs w:val="24"/>
        </w:rPr>
        <w:t>. godinu.</w:t>
      </w:r>
    </w:p>
    <w:p w14:paraId="24EA549E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4CBCECE4" w14:textId="77777777" w:rsidR="00E31672" w:rsidRPr="00C5327D" w:rsidRDefault="00E31672" w:rsidP="00A5332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27D">
        <w:rPr>
          <w:rFonts w:asciiTheme="majorBidi" w:hAnsiTheme="majorBidi" w:cstheme="majorBidi"/>
          <w:b/>
          <w:bCs/>
          <w:sz w:val="24"/>
          <w:szCs w:val="24"/>
        </w:rPr>
        <w:t>Član 3.</w:t>
      </w:r>
    </w:p>
    <w:p w14:paraId="06D8C936" w14:textId="77777777" w:rsidR="00E31672" w:rsidRPr="00C5327D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C5327D">
        <w:rPr>
          <w:rFonts w:asciiTheme="majorBidi" w:hAnsiTheme="majorBidi" w:cstheme="majorBidi"/>
          <w:sz w:val="24"/>
          <w:szCs w:val="24"/>
        </w:rPr>
        <w:t>Za 20</w:t>
      </w:r>
      <w:r w:rsidR="00702A82" w:rsidRPr="00C5327D">
        <w:rPr>
          <w:rFonts w:asciiTheme="majorBidi" w:hAnsiTheme="majorBidi" w:cstheme="majorBidi"/>
          <w:sz w:val="24"/>
          <w:szCs w:val="24"/>
        </w:rPr>
        <w:t>20</w:t>
      </w:r>
      <w:r w:rsidRPr="00C5327D">
        <w:rPr>
          <w:rFonts w:asciiTheme="majorBidi" w:hAnsiTheme="majorBidi" w:cstheme="majorBidi"/>
          <w:sz w:val="24"/>
          <w:szCs w:val="24"/>
        </w:rPr>
        <w:t>. godinu utvrđuje se sljedeći plan Javnih nabavki roba, usluga i radova:</w:t>
      </w:r>
    </w:p>
    <w:p w14:paraId="45ABE30D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6E3239AB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17DB4E0F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534E4F85" w14:textId="77777777" w:rsidR="00A53325" w:rsidRPr="00C5327D" w:rsidRDefault="00A53325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2163"/>
        <w:gridCol w:w="1371"/>
        <w:gridCol w:w="1409"/>
        <w:gridCol w:w="1526"/>
        <w:gridCol w:w="1370"/>
        <w:gridCol w:w="1603"/>
        <w:gridCol w:w="1590"/>
        <w:gridCol w:w="1539"/>
      </w:tblGrid>
      <w:tr w:rsidR="00C5327D" w:rsidRPr="00C5327D" w14:paraId="16E17392" w14:textId="77777777" w:rsidTr="00DC65C2">
        <w:tc>
          <w:tcPr>
            <w:tcW w:w="1423" w:type="dxa"/>
            <w:vAlign w:val="center"/>
          </w:tcPr>
          <w:p w14:paraId="7E4D7263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Rb</w:t>
            </w:r>
          </w:p>
        </w:tc>
        <w:tc>
          <w:tcPr>
            <w:tcW w:w="2163" w:type="dxa"/>
            <w:vAlign w:val="center"/>
          </w:tcPr>
          <w:p w14:paraId="7C2A2E55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Predmet nabavke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406225" w14:textId="77777777" w:rsidR="00411776" w:rsidRPr="00DC65C2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Šifra JRJN</w:t>
            </w:r>
          </w:p>
        </w:tc>
        <w:tc>
          <w:tcPr>
            <w:tcW w:w="1409" w:type="dxa"/>
            <w:vAlign w:val="center"/>
          </w:tcPr>
          <w:p w14:paraId="36021B9B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Procjenjena vrijednost bez PDV-a</w:t>
            </w:r>
          </w:p>
        </w:tc>
        <w:tc>
          <w:tcPr>
            <w:tcW w:w="1526" w:type="dxa"/>
            <w:vAlign w:val="center"/>
          </w:tcPr>
          <w:p w14:paraId="09E9CE05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Vrsta postupka</w:t>
            </w:r>
          </w:p>
        </w:tc>
        <w:tc>
          <w:tcPr>
            <w:tcW w:w="1370" w:type="dxa"/>
            <w:vAlign w:val="center"/>
          </w:tcPr>
          <w:p w14:paraId="69915EF2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Okvirni datum pokretanja postupka</w:t>
            </w:r>
          </w:p>
        </w:tc>
        <w:tc>
          <w:tcPr>
            <w:tcW w:w="1603" w:type="dxa"/>
            <w:vAlign w:val="center"/>
          </w:tcPr>
          <w:p w14:paraId="08F44E8C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Okvirni datum zaključivanja ugovora</w:t>
            </w:r>
          </w:p>
        </w:tc>
        <w:tc>
          <w:tcPr>
            <w:tcW w:w="1590" w:type="dxa"/>
            <w:vAlign w:val="center"/>
          </w:tcPr>
          <w:p w14:paraId="1F76022A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Izvor finanasiranja</w:t>
            </w:r>
          </w:p>
        </w:tc>
        <w:tc>
          <w:tcPr>
            <w:tcW w:w="1539" w:type="dxa"/>
            <w:vAlign w:val="center"/>
          </w:tcPr>
          <w:p w14:paraId="0D3DCCAB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Pozicija u finansijskom planu</w:t>
            </w:r>
          </w:p>
        </w:tc>
      </w:tr>
      <w:tr w:rsidR="00C5327D" w:rsidRPr="00C5327D" w14:paraId="50F40D35" w14:textId="77777777" w:rsidTr="0061606E">
        <w:tc>
          <w:tcPr>
            <w:tcW w:w="13994" w:type="dxa"/>
            <w:gridSpan w:val="9"/>
          </w:tcPr>
          <w:p w14:paraId="621B6B66" w14:textId="1E33EE0F" w:rsidR="002F0B5A" w:rsidRPr="00636E66" w:rsidRDefault="002F0B5A" w:rsidP="007C0C04">
            <w:pPr>
              <w:pStyle w:val="Bezproreda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C65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7C0C04" w:rsidRPr="00DC65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OBE</w:t>
            </w:r>
            <w:r w:rsidR="00636E66" w:rsidRPr="00DC65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36E66" w:rsidRPr="00636E6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    </w:t>
            </w:r>
          </w:p>
        </w:tc>
      </w:tr>
      <w:tr w:rsidR="00C5327D" w:rsidRPr="00C5327D" w14:paraId="291C5F95" w14:textId="77777777" w:rsidTr="0061606E">
        <w:tc>
          <w:tcPr>
            <w:tcW w:w="1423" w:type="dxa"/>
          </w:tcPr>
          <w:p w14:paraId="3DAB8C56" w14:textId="77777777" w:rsidR="00411776" w:rsidRPr="00C5327D" w:rsidRDefault="00A871AB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79339029" w14:textId="2EB07252" w:rsidR="00411776" w:rsidRPr="00C5327D" w:rsidRDefault="002F0B5A" w:rsidP="002F0B5A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Nabavka </w:t>
            </w:r>
            <w:r w:rsidR="00702A82"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opreme za </w:t>
            </w:r>
            <w:r w:rsidR="003E2D61">
              <w:rPr>
                <w:rFonts w:asciiTheme="majorBidi" w:hAnsiTheme="majorBidi" w:cstheme="majorBidi"/>
                <w:sz w:val="24"/>
                <w:szCs w:val="24"/>
              </w:rPr>
              <w:t>mjerenje trvrdoće materijala sa mikroskopom</w:t>
            </w:r>
          </w:p>
        </w:tc>
        <w:tc>
          <w:tcPr>
            <w:tcW w:w="1371" w:type="dxa"/>
          </w:tcPr>
          <w:p w14:paraId="4A2E7BB1" w14:textId="77777777" w:rsidR="00411776" w:rsidRPr="00C5327D" w:rsidRDefault="00411776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44C0672" w14:textId="77777777" w:rsidR="00411776" w:rsidRPr="00C5327D" w:rsidRDefault="00D52274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="00CA11F4"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CA11F4" w:rsidRPr="00C5327D">
              <w:rPr>
                <w:rFonts w:asciiTheme="majorBidi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14:paraId="23A038C1" w14:textId="77777777" w:rsidR="00411776" w:rsidRPr="00C5327D" w:rsidRDefault="00642D0F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54AE08F9" w14:textId="77777777" w:rsidR="00411776" w:rsidRPr="00C5327D" w:rsidRDefault="00642D0F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April. 20</w:t>
            </w:r>
            <w:r w:rsidR="00702A82" w:rsidRPr="00C5327D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14:paraId="339B0F86" w14:textId="77777777" w:rsidR="00411776" w:rsidRPr="00C5327D" w:rsidRDefault="00642D0F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Maj 20</w:t>
            </w:r>
            <w:r w:rsidR="00702A82" w:rsidRPr="00C5327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5EAF6411" w14:textId="77777777" w:rsidR="00411776" w:rsidRPr="00C5327D" w:rsidRDefault="00642D0F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</w:t>
            </w:r>
            <w:r w:rsidR="00702A82" w:rsidRPr="00C5327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14:paraId="099EB898" w14:textId="77777777" w:rsidR="00411776" w:rsidRPr="00C5327D" w:rsidRDefault="00642D0F" w:rsidP="00A5332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</w:p>
        </w:tc>
      </w:tr>
      <w:tr w:rsidR="00C5327D" w:rsidRPr="00C5327D" w14:paraId="12563BCF" w14:textId="77777777" w:rsidTr="0061606E">
        <w:tc>
          <w:tcPr>
            <w:tcW w:w="1423" w:type="dxa"/>
          </w:tcPr>
          <w:p w14:paraId="408BB218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4A3C09D3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opreme za ispitivanje materijala (dimenzije i hemijski sastav)</w:t>
            </w:r>
          </w:p>
        </w:tc>
        <w:tc>
          <w:tcPr>
            <w:tcW w:w="1371" w:type="dxa"/>
          </w:tcPr>
          <w:p w14:paraId="7C51CBF3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</w:tcPr>
          <w:p w14:paraId="690A237C" w14:textId="77777777" w:rsidR="00D52274" w:rsidRPr="00C5327D" w:rsidRDefault="00957F47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D52274"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52274" w:rsidRPr="00C5327D">
              <w:rPr>
                <w:rFonts w:asciiTheme="majorBidi" w:hAnsiTheme="majorBidi" w:cstheme="majorBidi"/>
                <w:sz w:val="24"/>
                <w:szCs w:val="24"/>
              </w:rPr>
              <w:t>00,00</w:t>
            </w:r>
          </w:p>
        </w:tc>
        <w:tc>
          <w:tcPr>
            <w:tcW w:w="1526" w:type="dxa"/>
          </w:tcPr>
          <w:p w14:paraId="45002FC7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3335B611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2020.</w:t>
            </w:r>
          </w:p>
        </w:tc>
        <w:tc>
          <w:tcPr>
            <w:tcW w:w="1603" w:type="dxa"/>
          </w:tcPr>
          <w:p w14:paraId="2E967CAC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2020..</w:t>
            </w:r>
          </w:p>
        </w:tc>
        <w:tc>
          <w:tcPr>
            <w:tcW w:w="1590" w:type="dxa"/>
          </w:tcPr>
          <w:p w14:paraId="5E39ABCC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2020.</w:t>
            </w:r>
          </w:p>
        </w:tc>
        <w:tc>
          <w:tcPr>
            <w:tcW w:w="1539" w:type="dxa"/>
          </w:tcPr>
          <w:p w14:paraId="65809EBA" w14:textId="77777777" w:rsidR="00D52274" w:rsidRPr="00C5327D" w:rsidRDefault="00D52274" w:rsidP="00D52274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</w:p>
        </w:tc>
      </w:tr>
      <w:tr w:rsidR="00C5327D" w:rsidRPr="00C5327D" w14:paraId="60239D3B" w14:textId="77777777" w:rsidTr="0061606E">
        <w:tc>
          <w:tcPr>
            <w:tcW w:w="1423" w:type="dxa"/>
          </w:tcPr>
          <w:p w14:paraId="11413FCE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14:paraId="0F397FE1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labaratorijske, precizne i optičke opreme</w:t>
            </w:r>
          </w:p>
        </w:tc>
        <w:tc>
          <w:tcPr>
            <w:tcW w:w="1371" w:type="dxa"/>
          </w:tcPr>
          <w:p w14:paraId="2BEB9D80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38000000-5</w:t>
            </w:r>
          </w:p>
        </w:tc>
        <w:tc>
          <w:tcPr>
            <w:tcW w:w="1409" w:type="dxa"/>
          </w:tcPr>
          <w:p w14:paraId="09060B46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B2B70" w:rsidRPr="00C5327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57F4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6B2B70"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526" w:type="dxa"/>
          </w:tcPr>
          <w:p w14:paraId="47EB32C1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2506E40A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146729E1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2019.</w:t>
            </w:r>
          </w:p>
        </w:tc>
        <w:tc>
          <w:tcPr>
            <w:tcW w:w="1590" w:type="dxa"/>
          </w:tcPr>
          <w:p w14:paraId="54BE52D6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</w:t>
            </w:r>
            <w:r w:rsidR="006B2B70" w:rsidRPr="00C5327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14:paraId="247CBB21" w14:textId="77777777" w:rsidR="00D52274" w:rsidRPr="00C5327D" w:rsidRDefault="00D52274" w:rsidP="00FD511F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</w:p>
        </w:tc>
      </w:tr>
      <w:tr w:rsidR="00C5327D" w:rsidRPr="00C5327D" w14:paraId="3347D25D" w14:textId="77777777" w:rsidTr="0061606E">
        <w:tc>
          <w:tcPr>
            <w:tcW w:w="1423" w:type="dxa"/>
          </w:tcPr>
          <w:p w14:paraId="5153BBC5" w14:textId="77777777" w:rsidR="006B2B70" w:rsidRPr="00EB45D7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14:paraId="14575E85" w14:textId="43E89F4D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Nabavka kompjuterske opreme (kompjuteri, laptopi, skeneri/štampači)</w:t>
            </w:r>
          </w:p>
        </w:tc>
        <w:tc>
          <w:tcPr>
            <w:tcW w:w="1371" w:type="dxa"/>
          </w:tcPr>
          <w:p w14:paraId="76D1C1A5" w14:textId="77777777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30230000-0</w:t>
            </w:r>
          </w:p>
        </w:tc>
        <w:tc>
          <w:tcPr>
            <w:tcW w:w="1409" w:type="dxa"/>
          </w:tcPr>
          <w:p w14:paraId="67FED305" w14:textId="7848B862" w:rsidR="006B2B70" w:rsidRPr="00EB45D7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6B2B70" w:rsidRPr="00EB45D7">
              <w:rPr>
                <w:rFonts w:asciiTheme="majorBidi" w:hAnsiTheme="majorBidi" w:cstheme="majorBidi"/>
                <w:sz w:val="24"/>
                <w:szCs w:val="24"/>
              </w:rPr>
              <w:t>.000,00</w:t>
            </w:r>
          </w:p>
        </w:tc>
        <w:tc>
          <w:tcPr>
            <w:tcW w:w="1526" w:type="dxa"/>
          </w:tcPr>
          <w:p w14:paraId="35F25F3A" w14:textId="77777777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2E3C09F1" w14:textId="77777777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April. 2020</w:t>
            </w:r>
          </w:p>
        </w:tc>
        <w:tc>
          <w:tcPr>
            <w:tcW w:w="1603" w:type="dxa"/>
          </w:tcPr>
          <w:p w14:paraId="50561C2C" w14:textId="77777777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Maj 2020.</w:t>
            </w:r>
          </w:p>
        </w:tc>
        <w:tc>
          <w:tcPr>
            <w:tcW w:w="1590" w:type="dxa"/>
          </w:tcPr>
          <w:p w14:paraId="1283919D" w14:textId="77777777" w:rsidR="006B2B70" w:rsidRPr="00EB45D7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Budžet 2020.</w:t>
            </w:r>
          </w:p>
        </w:tc>
        <w:tc>
          <w:tcPr>
            <w:tcW w:w="1539" w:type="dxa"/>
          </w:tcPr>
          <w:p w14:paraId="5C75EE6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B45D7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</w:p>
        </w:tc>
      </w:tr>
      <w:tr w:rsidR="00EB45D7" w:rsidRPr="00EB45D7" w14:paraId="08677493" w14:textId="77777777" w:rsidTr="0061606E">
        <w:tc>
          <w:tcPr>
            <w:tcW w:w="1423" w:type="dxa"/>
          </w:tcPr>
          <w:p w14:paraId="1F029FC0" w14:textId="600D9BE1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14:paraId="42B75DCB" w14:textId="26C08CDC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Nabavka 3D printera</w:t>
            </w:r>
          </w:p>
        </w:tc>
        <w:tc>
          <w:tcPr>
            <w:tcW w:w="1371" w:type="dxa"/>
          </w:tcPr>
          <w:p w14:paraId="0F9614CF" w14:textId="77777777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BA8F76F" w14:textId="17148EA2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6.000,00</w:t>
            </w:r>
          </w:p>
        </w:tc>
        <w:tc>
          <w:tcPr>
            <w:tcW w:w="1526" w:type="dxa"/>
          </w:tcPr>
          <w:p w14:paraId="6C291392" w14:textId="63011C9D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Direktni</w:t>
            </w:r>
          </w:p>
        </w:tc>
        <w:tc>
          <w:tcPr>
            <w:tcW w:w="1370" w:type="dxa"/>
          </w:tcPr>
          <w:p w14:paraId="7EE0B55B" w14:textId="7D600EF3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Mart 2020.</w:t>
            </w:r>
          </w:p>
        </w:tc>
        <w:tc>
          <w:tcPr>
            <w:tcW w:w="1603" w:type="dxa"/>
          </w:tcPr>
          <w:p w14:paraId="0D9A64DD" w14:textId="7A9FE7EA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April 2020.</w:t>
            </w:r>
          </w:p>
        </w:tc>
        <w:tc>
          <w:tcPr>
            <w:tcW w:w="1590" w:type="dxa"/>
          </w:tcPr>
          <w:p w14:paraId="771C2F0D" w14:textId="6AFE5975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Budžet 2020.</w:t>
            </w:r>
          </w:p>
        </w:tc>
        <w:tc>
          <w:tcPr>
            <w:tcW w:w="1539" w:type="dxa"/>
          </w:tcPr>
          <w:p w14:paraId="0F45EB7B" w14:textId="00CD419B" w:rsidR="00EB45D7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</w:p>
        </w:tc>
      </w:tr>
      <w:tr w:rsidR="00C5327D" w:rsidRPr="00C5327D" w14:paraId="48F20B8C" w14:textId="77777777" w:rsidTr="0061606E">
        <w:tc>
          <w:tcPr>
            <w:tcW w:w="1423" w:type="dxa"/>
          </w:tcPr>
          <w:p w14:paraId="655E17AB" w14:textId="0521DF9B" w:rsidR="006B2B70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14:paraId="65BEEBD0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Nabavka stalnih sredstava u obliku prava</w:t>
            </w:r>
          </w:p>
        </w:tc>
        <w:tc>
          <w:tcPr>
            <w:tcW w:w="1371" w:type="dxa"/>
          </w:tcPr>
          <w:p w14:paraId="68696B98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F5188AD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  <w:tc>
          <w:tcPr>
            <w:tcW w:w="1526" w:type="dxa"/>
          </w:tcPr>
          <w:p w14:paraId="65F5223F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Direktni</w:t>
            </w:r>
          </w:p>
        </w:tc>
        <w:tc>
          <w:tcPr>
            <w:tcW w:w="1370" w:type="dxa"/>
          </w:tcPr>
          <w:p w14:paraId="082FBD15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Maj. 2020</w:t>
            </w:r>
          </w:p>
        </w:tc>
        <w:tc>
          <w:tcPr>
            <w:tcW w:w="1603" w:type="dxa"/>
          </w:tcPr>
          <w:p w14:paraId="2A757B36" w14:textId="53DA495A" w:rsidR="006B2B70" w:rsidRPr="00DC65C2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Decembar</w:t>
            </w:r>
            <w:r w:rsidR="006B2B70" w:rsidRPr="00DC65C2">
              <w:rPr>
                <w:rFonts w:asciiTheme="majorBidi" w:hAnsiTheme="majorBidi" w:cstheme="majorBidi"/>
                <w:sz w:val="24"/>
                <w:szCs w:val="24"/>
              </w:rPr>
              <w:t xml:space="preserve"> 2020.</w:t>
            </w:r>
          </w:p>
        </w:tc>
        <w:tc>
          <w:tcPr>
            <w:tcW w:w="1590" w:type="dxa"/>
          </w:tcPr>
          <w:p w14:paraId="7804A360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Budžet 2020.</w:t>
            </w:r>
          </w:p>
        </w:tc>
        <w:tc>
          <w:tcPr>
            <w:tcW w:w="1539" w:type="dxa"/>
          </w:tcPr>
          <w:p w14:paraId="64FC9521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821</w:t>
            </w:r>
            <w:r w:rsidR="000F14CF" w:rsidRPr="00DC65C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C65C2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C5327D" w:rsidRPr="00C5327D" w14:paraId="3A540A3D" w14:textId="77777777" w:rsidTr="0061606E">
        <w:tc>
          <w:tcPr>
            <w:tcW w:w="1423" w:type="dxa"/>
          </w:tcPr>
          <w:p w14:paraId="08B1DDAB" w14:textId="13337915" w:rsidR="006B2B70" w:rsidRPr="00C5327D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14:paraId="2A919A8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Nabavka kancelarijskih mašina, opreme i 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potrepština osim osim kompjutera, štampača i namještaja</w:t>
            </w:r>
          </w:p>
        </w:tc>
        <w:tc>
          <w:tcPr>
            <w:tcW w:w="1371" w:type="dxa"/>
          </w:tcPr>
          <w:p w14:paraId="2EE0EEE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30100000-0</w:t>
            </w:r>
          </w:p>
        </w:tc>
        <w:tc>
          <w:tcPr>
            <w:tcW w:w="1409" w:type="dxa"/>
          </w:tcPr>
          <w:p w14:paraId="0638E111" w14:textId="77777777" w:rsidR="006B2B70" w:rsidRPr="00C5327D" w:rsidRDefault="007D786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6B2B70" w:rsidRPr="00C5327D">
              <w:rPr>
                <w:rFonts w:asciiTheme="majorBidi" w:hAnsiTheme="majorBidi" w:cstheme="majorBidi"/>
                <w:sz w:val="24"/>
                <w:szCs w:val="24"/>
              </w:rPr>
              <w:t>500,00</w:t>
            </w:r>
          </w:p>
        </w:tc>
        <w:tc>
          <w:tcPr>
            <w:tcW w:w="1526" w:type="dxa"/>
          </w:tcPr>
          <w:p w14:paraId="4F1F0CE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753F284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2020.</w:t>
            </w:r>
          </w:p>
        </w:tc>
        <w:tc>
          <w:tcPr>
            <w:tcW w:w="1603" w:type="dxa"/>
          </w:tcPr>
          <w:p w14:paraId="12F8F94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2020.</w:t>
            </w:r>
          </w:p>
        </w:tc>
        <w:tc>
          <w:tcPr>
            <w:tcW w:w="1590" w:type="dxa"/>
          </w:tcPr>
          <w:p w14:paraId="747F9F0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2020.</w:t>
            </w:r>
          </w:p>
        </w:tc>
        <w:tc>
          <w:tcPr>
            <w:tcW w:w="1539" w:type="dxa"/>
          </w:tcPr>
          <w:p w14:paraId="5F0412D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613400</w:t>
            </w:r>
          </w:p>
        </w:tc>
      </w:tr>
      <w:tr w:rsidR="00C5327D" w:rsidRPr="00C5327D" w14:paraId="26311057" w14:textId="77777777" w:rsidTr="0061606E">
        <w:tc>
          <w:tcPr>
            <w:tcW w:w="1423" w:type="dxa"/>
          </w:tcPr>
          <w:p w14:paraId="4519A638" w14:textId="246E977E" w:rsidR="006B2B70" w:rsidRPr="00C5327D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040A86F1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tonera za kopir aparat i laserske štampače</w:t>
            </w:r>
          </w:p>
        </w:tc>
        <w:tc>
          <w:tcPr>
            <w:tcW w:w="1371" w:type="dxa"/>
          </w:tcPr>
          <w:p w14:paraId="22E781CD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30125000-1</w:t>
            </w:r>
          </w:p>
        </w:tc>
        <w:tc>
          <w:tcPr>
            <w:tcW w:w="1409" w:type="dxa"/>
          </w:tcPr>
          <w:p w14:paraId="266B5C6E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3.000,00</w:t>
            </w:r>
          </w:p>
        </w:tc>
        <w:tc>
          <w:tcPr>
            <w:tcW w:w="1526" w:type="dxa"/>
          </w:tcPr>
          <w:p w14:paraId="7FC5C25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60BCC63D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April. 2020</w:t>
            </w:r>
          </w:p>
        </w:tc>
        <w:tc>
          <w:tcPr>
            <w:tcW w:w="1603" w:type="dxa"/>
          </w:tcPr>
          <w:p w14:paraId="450DF52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Maj 2020.</w:t>
            </w:r>
          </w:p>
        </w:tc>
        <w:tc>
          <w:tcPr>
            <w:tcW w:w="1590" w:type="dxa"/>
          </w:tcPr>
          <w:p w14:paraId="43823DE5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768D4F88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613400</w:t>
            </w:r>
          </w:p>
        </w:tc>
      </w:tr>
      <w:tr w:rsidR="00C5327D" w:rsidRPr="00C5327D" w14:paraId="66525A93" w14:textId="77777777" w:rsidTr="0061606E">
        <w:tc>
          <w:tcPr>
            <w:tcW w:w="1423" w:type="dxa"/>
          </w:tcPr>
          <w:p w14:paraId="434C9DDE" w14:textId="10D1A3D8" w:rsidR="006B2B70" w:rsidRPr="00C5327D" w:rsidRDefault="00EB45D7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14:paraId="6D51135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kancelarijskog materijala</w:t>
            </w:r>
          </w:p>
        </w:tc>
        <w:tc>
          <w:tcPr>
            <w:tcW w:w="1371" w:type="dxa"/>
          </w:tcPr>
          <w:p w14:paraId="5A5F7ADF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30192000-1</w:t>
            </w:r>
          </w:p>
        </w:tc>
        <w:tc>
          <w:tcPr>
            <w:tcW w:w="1409" w:type="dxa"/>
          </w:tcPr>
          <w:p w14:paraId="1BF9928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3.000,00</w:t>
            </w:r>
          </w:p>
        </w:tc>
        <w:tc>
          <w:tcPr>
            <w:tcW w:w="1526" w:type="dxa"/>
          </w:tcPr>
          <w:p w14:paraId="5076425E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63DCF261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Maj. 2020</w:t>
            </w:r>
          </w:p>
        </w:tc>
        <w:tc>
          <w:tcPr>
            <w:tcW w:w="1603" w:type="dxa"/>
          </w:tcPr>
          <w:p w14:paraId="2E4B521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Juni 2020.</w:t>
            </w:r>
          </w:p>
        </w:tc>
        <w:tc>
          <w:tcPr>
            <w:tcW w:w="1590" w:type="dxa"/>
          </w:tcPr>
          <w:p w14:paraId="1A99614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09358C41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613400</w:t>
            </w:r>
          </w:p>
        </w:tc>
      </w:tr>
      <w:tr w:rsidR="00C5327D" w:rsidRPr="00C5327D" w14:paraId="09E47109" w14:textId="77777777" w:rsidTr="0061606E">
        <w:tc>
          <w:tcPr>
            <w:tcW w:w="1423" w:type="dxa"/>
          </w:tcPr>
          <w:p w14:paraId="0069A5C1" w14:textId="01A8212E" w:rsidR="006B2B70" w:rsidRPr="00DC65C2" w:rsidRDefault="00760BBE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14:paraId="70088340" w14:textId="72EC9EEB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 xml:space="preserve">Nabavka </w:t>
            </w:r>
            <w:r w:rsidR="00EB45D7" w:rsidRPr="00DC65C2">
              <w:rPr>
                <w:rFonts w:asciiTheme="majorBidi" w:hAnsiTheme="majorBidi" w:cstheme="majorBidi"/>
                <w:sz w:val="24"/>
                <w:szCs w:val="24"/>
              </w:rPr>
              <w:t>službenog</w:t>
            </w:r>
            <w:r w:rsidRPr="00DC65C2">
              <w:rPr>
                <w:rFonts w:asciiTheme="majorBidi" w:hAnsiTheme="majorBidi" w:cstheme="majorBidi"/>
                <w:sz w:val="24"/>
                <w:szCs w:val="24"/>
              </w:rPr>
              <w:t xml:space="preserve"> automobila</w:t>
            </w:r>
          </w:p>
        </w:tc>
        <w:tc>
          <w:tcPr>
            <w:tcW w:w="1371" w:type="dxa"/>
          </w:tcPr>
          <w:p w14:paraId="11A0198D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34110000-1</w:t>
            </w:r>
          </w:p>
        </w:tc>
        <w:tc>
          <w:tcPr>
            <w:tcW w:w="1409" w:type="dxa"/>
          </w:tcPr>
          <w:p w14:paraId="4600FC48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35.000,00</w:t>
            </w:r>
          </w:p>
        </w:tc>
        <w:tc>
          <w:tcPr>
            <w:tcW w:w="1526" w:type="dxa"/>
          </w:tcPr>
          <w:p w14:paraId="2EDB29A1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28D8C64E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1F3C5662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Septembar 2019.</w:t>
            </w:r>
          </w:p>
        </w:tc>
        <w:tc>
          <w:tcPr>
            <w:tcW w:w="1590" w:type="dxa"/>
          </w:tcPr>
          <w:p w14:paraId="68CAC258" w14:textId="77777777" w:rsidR="006B2B70" w:rsidRPr="00DC65C2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458E948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DC65C2">
              <w:rPr>
                <w:rFonts w:asciiTheme="majorBidi" w:hAnsiTheme="majorBidi" w:cstheme="majorBidi"/>
                <w:sz w:val="24"/>
                <w:szCs w:val="24"/>
              </w:rPr>
              <w:t>821300</w:t>
            </w:r>
            <w:bookmarkStart w:id="0" w:name="_GoBack"/>
            <w:bookmarkEnd w:id="0"/>
          </w:p>
        </w:tc>
      </w:tr>
      <w:tr w:rsidR="00C5327D" w:rsidRPr="00C5327D" w14:paraId="1A1BB6CE" w14:textId="77777777" w:rsidTr="0061606E">
        <w:tc>
          <w:tcPr>
            <w:tcW w:w="1423" w:type="dxa"/>
          </w:tcPr>
          <w:p w14:paraId="1BD11B06" w14:textId="68296CB3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0BB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400663DC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tehničkih standarda</w:t>
            </w:r>
          </w:p>
        </w:tc>
        <w:tc>
          <w:tcPr>
            <w:tcW w:w="1371" w:type="dxa"/>
          </w:tcPr>
          <w:p w14:paraId="5031CEF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22000000-2</w:t>
            </w:r>
          </w:p>
        </w:tc>
        <w:tc>
          <w:tcPr>
            <w:tcW w:w="1409" w:type="dxa"/>
          </w:tcPr>
          <w:p w14:paraId="21DE47C8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1.000,00</w:t>
            </w:r>
          </w:p>
        </w:tc>
        <w:tc>
          <w:tcPr>
            <w:tcW w:w="1526" w:type="dxa"/>
          </w:tcPr>
          <w:p w14:paraId="677479E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7A75803C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Oktobar 2019</w:t>
            </w:r>
          </w:p>
        </w:tc>
        <w:tc>
          <w:tcPr>
            <w:tcW w:w="1603" w:type="dxa"/>
          </w:tcPr>
          <w:p w14:paraId="08C57E8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Novembar 2019.</w:t>
            </w:r>
          </w:p>
        </w:tc>
        <w:tc>
          <w:tcPr>
            <w:tcW w:w="1590" w:type="dxa"/>
          </w:tcPr>
          <w:p w14:paraId="1B93B6E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0CDD1FD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613900</w:t>
            </w:r>
          </w:p>
        </w:tc>
      </w:tr>
      <w:tr w:rsidR="00C5327D" w:rsidRPr="00C5327D" w14:paraId="6D1EEA1D" w14:textId="77777777" w:rsidTr="0061606E">
        <w:tc>
          <w:tcPr>
            <w:tcW w:w="1423" w:type="dxa"/>
          </w:tcPr>
          <w:p w14:paraId="3440B0B0" w14:textId="523C9659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0BB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30C71E1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štampanih knjiga</w:t>
            </w:r>
          </w:p>
        </w:tc>
        <w:tc>
          <w:tcPr>
            <w:tcW w:w="1371" w:type="dxa"/>
          </w:tcPr>
          <w:p w14:paraId="61DA1D23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22000000-1</w:t>
            </w:r>
          </w:p>
        </w:tc>
        <w:tc>
          <w:tcPr>
            <w:tcW w:w="1409" w:type="dxa"/>
          </w:tcPr>
          <w:p w14:paraId="079CBE2E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1.000,00</w:t>
            </w:r>
          </w:p>
        </w:tc>
        <w:tc>
          <w:tcPr>
            <w:tcW w:w="1526" w:type="dxa"/>
          </w:tcPr>
          <w:p w14:paraId="2338A4D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4F193D9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Oktobar 2019</w:t>
            </w:r>
          </w:p>
        </w:tc>
        <w:tc>
          <w:tcPr>
            <w:tcW w:w="1603" w:type="dxa"/>
          </w:tcPr>
          <w:p w14:paraId="165D00D5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Novembar 2019.</w:t>
            </w:r>
          </w:p>
        </w:tc>
        <w:tc>
          <w:tcPr>
            <w:tcW w:w="1590" w:type="dxa"/>
          </w:tcPr>
          <w:p w14:paraId="08F5B496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551DA3B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613900</w:t>
            </w:r>
          </w:p>
        </w:tc>
      </w:tr>
      <w:tr w:rsidR="00C5327D" w:rsidRPr="00C5327D" w14:paraId="210C7843" w14:textId="77777777" w:rsidTr="0061606E">
        <w:tc>
          <w:tcPr>
            <w:tcW w:w="1423" w:type="dxa"/>
          </w:tcPr>
          <w:p w14:paraId="560848AE" w14:textId="0F8A82B1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0BB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14:paraId="16D915A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stručnih časopisa</w:t>
            </w:r>
          </w:p>
        </w:tc>
        <w:tc>
          <w:tcPr>
            <w:tcW w:w="1371" w:type="dxa"/>
          </w:tcPr>
          <w:p w14:paraId="2120645D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22000000-2</w:t>
            </w:r>
          </w:p>
        </w:tc>
        <w:tc>
          <w:tcPr>
            <w:tcW w:w="1409" w:type="dxa"/>
          </w:tcPr>
          <w:p w14:paraId="72B6FC3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5000,00</w:t>
            </w:r>
          </w:p>
        </w:tc>
        <w:tc>
          <w:tcPr>
            <w:tcW w:w="1526" w:type="dxa"/>
          </w:tcPr>
          <w:p w14:paraId="70F64E7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342D744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Oktobar 2019</w:t>
            </w:r>
          </w:p>
        </w:tc>
        <w:tc>
          <w:tcPr>
            <w:tcW w:w="1603" w:type="dxa"/>
          </w:tcPr>
          <w:p w14:paraId="4ED2155E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Novembar 2019.</w:t>
            </w:r>
          </w:p>
        </w:tc>
        <w:tc>
          <w:tcPr>
            <w:tcW w:w="1590" w:type="dxa"/>
          </w:tcPr>
          <w:p w14:paraId="6C8A879E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1981BBC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613900</w:t>
            </w:r>
          </w:p>
        </w:tc>
      </w:tr>
      <w:tr w:rsidR="00C5327D" w:rsidRPr="00C5327D" w14:paraId="1A152CDE" w14:textId="77777777" w:rsidTr="0061606E">
        <w:tc>
          <w:tcPr>
            <w:tcW w:w="1423" w:type="dxa"/>
          </w:tcPr>
          <w:p w14:paraId="766E6F10" w14:textId="3E32EF9F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0BB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14:paraId="05A7B905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proizvoda za čišćenje</w:t>
            </w:r>
          </w:p>
        </w:tc>
        <w:tc>
          <w:tcPr>
            <w:tcW w:w="1371" w:type="dxa"/>
          </w:tcPr>
          <w:p w14:paraId="0E71A03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39830000-9</w:t>
            </w:r>
          </w:p>
        </w:tc>
        <w:tc>
          <w:tcPr>
            <w:tcW w:w="1409" w:type="dxa"/>
          </w:tcPr>
          <w:p w14:paraId="381BA4E3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D786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00,00</w:t>
            </w:r>
          </w:p>
        </w:tc>
        <w:tc>
          <w:tcPr>
            <w:tcW w:w="1526" w:type="dxa"/>
          </w:tcPr>
          <w:p w14:paraId="1791629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3F7F472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April. 2019</w:t>
            </w:r>
          </w:p>
        </w:tc>
        <w:tc>
          <w:tcPr>
            <w:tcW w:w="1603" w:type="dxa"/>
          </w:tcPr>
          <w:p w14:paraId="10DA051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Maj 2019.</w:t>
            </w:r>
          </w:p>
        </w:tc>
        <w:tc>
          <w:tcPr>
            <w:tcW w:w="1590" w:type="dxa"/>
          </w:tcPr>
          <w:p w14:paraId="17019C8C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33DF56E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613400</w:t>
            </w:r>
          </w:p>
        </w:tc>
      </w:tr>
      <w:tr w:rsidR="00C5327D" w:rsidRPr="00C5327D" w14:paraId="6F171105" w14:textId="77777777" w:rsidTr="0061606E">
        <w:tc>
          <w:tcPr>
            <w:tcW w:w="1423" w:type="dxa"/>
          </w:tcPr>
          <w:p w14:paraId="3966F16D" w14:textId="29C0AF30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0BB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14:paraId="3D48C5F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Nabavka goriva za automobil</w:t>
            </w:r>
          </w:p>
        </w:tc>
        <w:tc>
          <w:tcPr>
            <w:tcW w:w="1371" w:type="dxa"/>
          </w:tcPr>
          <w:p w14:paraId="2BDEF5F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09134220-4</w:t>
            </w:r>
          </w:p>
        </w:tc>
        <w:tc>
          <w:tcPr>
            <w:tcW w:w="1409" w:type="dxa"/>
          </w:tcPr>
          <w:p w14:paraId="238DB8ED" w14:textId="22B02C52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E2D61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1526" w:type="dxa"/>
          </w:tcPr>
          <w:p w14:paraId="0EFC338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7C520DFF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72EFD9CF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2019.</w:t>
            </w:r>
          </w:p>
        </w:tc>
        <w:tc>
          <w:tcPr>
            <w:tcW w:w="1590" w:type="dxa"/>
          </w:tcPr>
          <w:p w14:paraId="7683C2DF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37D7DBC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613500</w:t>
            </w:r>
          </w:p>
        </w:tc>
      </w:tr>
      <w:tr w:rsidR="00C5327D" w:rsidRPr="00C5327D" w14:paraId="24FB5B29" w14:textId="77777777" w:rsidTr="0061606E">
        <w:tc>
          <w:tcPr>
            <w:tcW w:w="13994" w:type="dxa"/>
            <w:gridSpan w:val="9"/>
          </w:tcPr>
          <w:p w14:paraId="5D33BD8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USLUGE</w:t>
            </w:r>
          </w:p>
        </w:tc>
      </w:tr>
      <w:tr w:rsidR="00C5327D" w:rsidRPr="00C5327D" w14:paraId="2E31E451" w14:textId="77777777" w:rsidTr="0061606E">
        <w:tc>
          <w:tcPr>
            <w:tcW w:w="1423" w:type="dxa"/>
          </w:tcPr>
          <w:p w14:paraId="59E4E951" w14:textId="77777777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3DD7B5D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Usluge tehničkog ispitivanja, analize i savjetovanja</w:t>
            </w:r>
          </w:p>
        </w:tc>
        <w:tc>
          <w:tcPr>
            <w:tcW w:w="1371" w:type="dxa"/>
          </w:tcPr>
          <w:p w14:paraId="17671AA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71600000-4</w:t>
            </w:r>
          </w:p>
        </w:tc>
        <w:tc>
          <w:tcPr>
            <w:tcW w:w="1409" w:type="dxa"/>
          </w:tcPr>
          <w:p w14:paraId="69751DB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7.450,00</w:t>
            </w:r>
          </w:p>
        </w:tc>
        <w:tc>
          <w:tcPr>
            <w:tcW w:w="1526" w:type="dxa"/>
          </w:tcPr>
          <w:p w14:paraId="4D024BD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Konkurentski</w:t>
            </w:r>
          </w:p>
        </w:tc>
        <w:tc>
          <w:tcPr>
            <w:tcW w:w="1370" w:type="dxa"/>
          </w:tcPr>
          <w:p w14:paraId="6C24B785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57A1548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2019.</w:t>
            </w:r>
          </w:p>
        </w:tc>
        <w:tc>
          <w:tcPr>
            <w:tcW w:w="1590" w:type="dxa"/>
          </w:tcPr>
          <w:p w14:paraId="63350946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04B1A5C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613900</w:t>
            </w:r>
          </w:p>
        </w:tc>
      </w:tr>
      <w:tr w:rsidR="00C5327D" w:rsidRPr="00C5327D" w14:paraId="566D3A7A" w14:textId="77777777" w:rsidTr="0061606E">
        <w:tc>
          <w:tcPr>
            <w:tcW w:w="1423" w:type="dxa"/>
          </w:tcPr>
          <w:p w14:paraId="4B10B82A" w14:textId="77777777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5B75FAB3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Usluge oglašavanja</w:t>
            </w:r>
          </w:p>
        </w:tc>
        <w:tc>
          <w:tcPr>
            <w:tcW w:w="1371" w:type="dxa"/>
          </w:tcPr>
          <w:p w14:paraId="581F7DE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79341000-6</w:t>
            </w:r>
          </w:p>
        </w:tc>
        <w:tc>
          <w:tcPr>
            <w:tcW w:w="1409" w:type="dxa"/>
          </w:tcPr>
          <w:p w14:paraId="4B2D7E0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  <w:tc>
          <w:tcPr>
            <w:tcW w:w="1526" w:type="dxa"/>
          </w:tcPr>
          <w:p w14:paraId="2B47AE9A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7802134C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April. 2019</w:t>
            </w:r>
          </w:p>
        </w:tc>
        <w:tc>
          <w:tcPr>
            <w:tcW w:w="1603" w:type="dxa"/>
          </w:tcPr>
          <w:p w14:paraId="02AB442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Maj 2019.</w:t>
            </w:r>
          </w:p>
        </w:tc>
        <w:tc>
          <w:tcPr>
            <w:tcW w:w="1590" w:type="dxa"/>
          </w:tcPr>
          <w:p w14:paraId="7F620AE4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6F48C9A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613900</w:t>
            </w:r>
          </w:p>
        </w:tc>
      </w:tr>
      <w:tr w:rsidR="00C5327D" w:rsidRPr="00C5327D" w14:paraId="1B0D30AB" w14:textId="77777777" w:rsidTr="0061606E">
        <w:tc>
          <w:tcPr>
            <w:tcW w:w="1423" w:type="dxa"/>
          </w:tcPr>
          <w:p w14:paraId="37692B52" w14:textId="77777777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14:paraId="58AFA9D3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Usluge stručnog osposobljavanja</w:t>
            </w:r>
          </w:p>
        </w:tc>
        <w:tc>
          <w:tcPr>
            <w:tcW w:w="1371" w:type="dxa"/>
          </w:tcPr>
          <w:p w14:paraId="6612F6F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80530000-8</w:t>
            </w:r>
          </w:p>
        </w:tc>
        <w:tc>
          <w:tcPr>
            <w:tcW w:w="1409" w:type="dxa"/>
          </w:tcPr>
          <w:p w14:paraId="0099507B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2.000,00</w:t>
            </w:r>
          </w:p>
        </w:tc>
        <w:tc>
          <w:tcPr>
            <w:tcW w:w="1526" w:type="dxa"/>
          </w:tcPr>
          <w:p w14:paraId="14B11DA2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69CA8400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1936E98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2019.</w:t>
            </w:r>
          </w:p>
        </w:tc>
        <w:tc>
          <w:tcPr>
            <w:tcW w:w="1590" w:type="dxa"/>
          </w:tcPr>
          <w:p w14:paraId="6AA9A307" w14:textId="77777777" w:rsidR="006B2B70" w:rsidRPr="00C5327D" w:rsidRDefault="006B2B70" w:rsidP="006B2B70"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08E02C3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613900</w:t>
            </w:r>
          </w:p>
        </w:tc>
      </w:tr>
      <w:tr w:rsidR="00C5327D" w:rsidRPr="00C5327D" w14:paraId="30CE5D7D" w14:textId="77777777" w:rsidTr="0061606E">
        <w:tc>
          <w:tcPr>
            <w:tcW w:w="1423" w:type="dxa"/>
          </w:tcPr>
          <w:p w14:paraId="6410DF2B" w14:textId="77777777" w:rsidR="006B2B70" w:rsidRPr="00C5327D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14:paraId="764E66A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Usluge popravaka, održavanja i srodne </w:t>
            </w:r>
            <w:r w:rsidRPr="00C532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usluge za personalne kompjutere, kancelarijsku opremu, telekomunikacije i audiovizuelnu opremu</w:t>
            </w:r>
          </w:p>
        </w:tc>
        <w:tc>
          <w:tcPr>
            <w:tcW w:w="1371" w:type="dxa"/>
          </w:tcPr>
          <w:p w14:paraId="38C54CC4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50300000-8</w:t>
            </w:r>
          </w:p>
        </w:tc>
        <w:tc>
          <w:tcPr>
            <w:tcW w:w="1409" w:type="dxa"/>
          </w:tcPr>
          <w:p w14:paraId="041EE049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800,00</w:t>
            </w:r>
          </w:p>
        </w:tc>
        <w:tc>
          <w:tcPr>
            <w:tcW w:w="1526" w:type="dxa"/>
          </w:tcPr>
          <w:p w14:paraId="2F8F0545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1CC9FD1D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Avgust 2019</w:t>
            </w:r>
          </w:p>
        </w:tc>
        <w:tc>
          <w:tcPr>
            <w:tcW w:w="1603" w:type="dxa"/>
          </w:tcPr>
          <w:p w14:paraId="0BFFFB3C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Septembar 2019.</w:t>
            </w:r>
          </w:p>
        </w:tc>
        <w:tc>
          <w:tcPr>
            <w:tcW w:w="1590" w:type="dxa"/>
          </w:tcPr>
          <w:p w14:paraId="7655DB06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Theme="majorBidi" w:hAnsiTheme="majorBidi" w:cstheme="majorBidi"/>
                <w:sz w:val="24"/>
                <w:szCs w:val="24"/>
              </w:rPr>
              <w:t>Budžet 2020</w:t>
            </w:r>
          </w:p>
        </w:tc>
        <w:tc>
          <w:tcPr>
            <w:tcW w:w="1539" w:type="dxa"/>
          </w:tcPr>
          <w:p w14:paraId="56C07827" w14:textId="77777777" w:rsidR="006B2B70" w:rsidRPr="00C5327D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C5327D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613700</w:t>
            </w:r>
          </w:p>
        </w:tc>
      </w:tr>
      <w:tr w:rsidR="006B2B70" w:rsidRPr="00A53325" w14:paraId="2BE59E2E" w14:textId="77777777" w:rsidTr="0061606E">
        <w:tc>
          <w:tcPr>
            <w:tcW w:w="1423" w:type="dxa"/>
          </w:tcPr>
          <w:p w14:paraId="77E55EC5" w14:textId="77777777" w:rsidR="006B2B70" w:rsidRPr="00A53325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14:paraId="3571AE04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Usluge osiguranja</w:t>
            </w:r>
          </w:p>
        </w:tc>
        <w:tc>
          <w:tcPr>
            <w:tcW w:w="1371" w:type="dxa"/>
          </w:tcPr>
          <w:p w14:paraId="652DB26E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66510000-8</w:t>
            </w:r>
          </w:p>
        </w:tc>
        <w:tc>
          <w:tcPr>
            <w:tcW w:w="1409" w:type="dxa"/>
          </w:tcPr>
          <w:p w14:paraId="25232424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1.700,00</w:t>
            </w:r>
          </w:p>
        </w:tc>
        <w:tc>
          <w:tcPr>
            <w:tcW w:w="1526" w:type="dxa"/>
          </w:tcPr>
          <w:p w14:paraId="502E4E6C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1B835ACE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A53325">
              <w:rPr>
                <w:rFonts w:asciiTheme="majorBidi" w:hAnsiTheme="majorBidi" w:cstheme="majorBidi"/>
                <w:sz w:val="24"/>
                <w:szCs w:val="24"/>
              </w:rPr>
              <w:t>April. 2019</w:t>
            </w:r>
          </w:p>
        </w:tc>
        <w:tc>
          <w:tcPr>
            <w:tcW w:w="1603" w:type="dxa"/>
          </w:tcPr>
          <w:p w14:paraId="193F54F3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A53325">
              <w:rPr>
                <w:rFonts w:asciiTheme="majorBidi" w:hAnsiTheme="majorBidi" w:cstheme="majorBidi"/>
                <w:sz w:val="24"/>
                <w:szCs w:val="24"/>
              </w:rPr>
              <w:t>Maj 2019.</w:t>
            </w:r>
          </w:p>
        </w:tc>
        <w:tc>
          <w:tcPr>
            <w:tcW w:w="1590" w:type="dxa"/>
          </w:tcPr>
          <w:p w14:paraId="2DAAA607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A53325">
              <w:rPr>
                <w:rFonts w:asciiTheme="majorBidi" w:hAnsiTheme="majorBidi" w:cstheme="majorBidi"/>
                <w:sz w:val="24"/>
                <w:szCs w:val="24"/>
              </w:rPr>
              <w:t>Budžet 2019.</w:t>
            </w:r>
          </w:p>
        </w:tc>
        <w:tc>
          <w:tcPr>
            <w:tcW w:w="1539" w:type="dxa"/>
          </w:tcPr>
          <w:p w14:paraId="06B0136B" w14:textId="77777777" w:rsidR="006B2B70" w:rsidRPr="00AF0ADA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AF0ADA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613800</w:t>
            </w:r>
          </w:p>
        </w:tc>
      </w:tr>
      <w:tr w:rsidR="006B2B70" w:rsidRPr="00A53325" w14:paraId="5765F62A" w14:textId="77777777" w:rsidTr="0061606E">
        <w:tc>
          <w:tcPr>
            <w:tcW w:w="1423" w:type="dxa"/>
          </w:tcPr>
          <w:p w14:paraId="22F207EE" w14:textId="77777777" w:rsidR="006B2B70" w:rsidRPr="00A53325" w:rsidRDefault="00C5327D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14:paraId="3A26F84C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Usluge tehničkog pregleda vozila</w:t>
            </w:r>
          </w:p>
        </w:tc>
        <w:tc>
          <w:tcPr>
            <w:tcW w:w="1371" w:type="dxa"/>
          </w:tcPr>
          <w:p w14:paraId="0410565A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71631200-2</w:t>
            </w:r>
          </w:p>
        </w:tc>
        <w:tc>
          <w:tcPr>
            <w:tcW w:w="1409" w:type="dxa"/>
          </w:tcPr>
          <w:p w14:paraId="01CD6CE7" w14:textId="77777777" w:rsidR="006B2B70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100,00</w:t>
            </w:r>
          </w:p>
        </w:tc>
        <w:tc>
          <w:tcPr>
            <w:tcW w:w="1526" w:type="dxa"/>
          </w:tcPr>
          <w:p w14:paraId="40D781DB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Direktni </w:t>
            </w:r>
          </w:p>
        </w:tc>
        <w:tc>
          <w:tcPr>
            <w:tcW w:w="1370" w:type="dxa"/>
          </w:tcPr>
          <w:p w14:paraId="269D8149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Avgust</w:t>
            </w:r>
            <w:r w:rsidRPr="00A53325"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  <w:tc>
          <w:tcPr>
            <w:tcW w:w="1603" w:type="dxa"/>
          </w:tcPr>
          <w:p w14:paraId="03758605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Septembar</w:t>
            </w:r>
            <w:r w:rsidRPr="00A53325">
              <w:rPr>
                <w:rFonts w:asciiTheme="majorBidi" w:hAnsiTheme="majorBidi" w:cstheme="majorBidi"/>
                <w:sz w:val="24"/>
                <w:szCs w:val="24"/>
              </w:rPr>
              <w:t xml:space="preserve"> 2019.</w:t>
            </w:r>
          </w:p>
        </w:tc>
        <w:tc>
          <w:tcPr>
            <w:tcW w:w="1590" w:type="dxa"/>
          </w:tcPr>
          <w:p w14:paraId="4EA31FA5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A53325">
              <w:rPr>
                <w:rFonts w:asciiTheme="majorBidi" w:hAnsiTheme="majorBidi" w:cstheme="majorBidi"/>
                <w:sz w:val="24"/>
                <w:szCs w:val="24"/>
              </w:rPr>
              <w:t>Budžet 2019.</w:t>
            </w:r>
          </w:p>
        </w:tc>
        <w:tc>
          <w:tcPr>
            <w:tcW w:w="1539" w:type="dxa"/>
          </w:tcPr>
          <w:p w14:paraId="6301CEC3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E557A5">
              <w:rPr>
                <w:rFonts w:ascii="Times New Roman CE" w:hAnsi="Times New Roman CE" w:cs="Calibri"/>
                <w:sz w:val="24"/>
                <w:szCs w:val="24"/>
                <w:lang w:eastAsia="bs-Latn-BA"/>
              </w:rPr>
              <w:t>613700</w:t>
            </w:r>
          </w:p>
        </w:tc>
      </w:tr>
      <w:tr w:rsidR="006B2B70" w:rsidRPr="00A53325" w14:paraId="3AF527D0" w14:textId="77777777" w:rsidTr="0061606E">
        <w:tc>
          <w:tcPr>
            <w:tcW w:w="13994" w:type="dxa"/>
            <w:gridSpan w:val="9"/>
          </w:tcPr>
          <w:p w14:paraId="7DA1959A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935B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RADOVI</w:t>
            </w:r>
          </w:p>
        </w:tc>
      </w:tr>
      <w:tr w:rsidR="006B2B70" w:rsidRPr="00A53325" w14:paraId="54129168" w14:textId="77777777" w:rsidTr="0061606E">
        <w:tc>
          <w:tcPr>
            <w:tcW w:w="1423" w:type="dxa"/>
          </w:tcPr>
          <w:p w14:paraId="6A051B92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0FF950A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71" w:type="dxa"/>
          </w:tcPr>
          <w:p w14:paraId="48059B24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A1D8D3F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AC06334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1AAC05F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A2C75D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5C7263B" w14:textId="77777777" w:rsidR="006B2B70" w:rsidRPr="00A53325" w:rsidRDefault="006B2B70" w:rsidP="006B2B70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6112CD" w14:textId="77777777" w:rsidR="00E31672" w:rsidRPr="00A53325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A53325">
        <w:rPr>
          <w:rFonts w:asciiTheme="majorBidi" w:hAnsiTheme="majorBidi" w:cstheme="majorBidi"/>
          <w:sz w:val="24"/>
          <w:szCs w:val="24"/>
        </w:rPr>
        <w:t xml:space="preserve"> </w:t>
      </w:r>
    </w:p>
    <w:p w14:paraId="121B4261" w14:textId="77777777" w:rsidR="00E31672" w:rsidRPr="00A53325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3ACE390A" w14:textId="77777777" w:rsidR="00E31672" w:rsidRPr="00A53325" w:rsidRDefault="00E31672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146EF825" w14:textId="77777777" w:rsidR="004D2FA6" w:rsidRPr="00427B7E" w:rsidRDefault="00427B7E" w:rsidP="00427B7E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7B7E">
        <w:rPr>
          <w:rFonts w:asciiTheme="majorBidi" w:hAnsiTheme="majorBidi" w:cstheme="majorBidi"/>
          <w:b/>
          <w:bCs/>
          <w:sz w:val="24"/>
          <w:szCs w:val="24"/>
        </w:rPr>
        <w:t>Član 4.</w:t>
      </w:r>
    </w:p>
    <w:p w14:paraId="0032702C" w14:textId="77777777" w:rsidR="00427B7E" w:rsidRDefault="00427B7E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Ovaj plan nabavki stupa na snagu danom donošenja i objaviće se na web stranici Javne ustanove.</w:t>
      </w:r>
    </w:p>
    <w:p w14:paraId="2A05FB76" w14:textId="77777777" w:rsidR="00427B7E" w:rsidRDefault="00427B7E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428CAF8A" w14:textId="67483B89" w:rsidR="00427B7E" w:rsidRDefault="00427B7E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B45D7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>direktor</w:t>
      </w:r>
    </w:p>
    <w:p w14:paraId="2A3728E9" w14:textId="77777777" w:rsidR="00427B7E" w:rsidRDefault="00427B7E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21293C14" w14:textId="49FC6F7B" w:rsidR="00427B7E" w:rsidRPr="00A53325" w:rsidRDefault="00427B7E" w:rsidP="00A53325">
      <w:pPr>
        <w:pStyle w:val="Bezprore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B45D7">
        <w:rPr>
          <w:rFonts w:asciiTheme="majorBidi" w:hAnsiTheme="majorBidi" w:cstheme="majorBidi"/>
          <w:sz w:val="24"/>
          <w:szCs w:val="24"/>
        </w:rPr>
        <w:t>Mr.dipl.ing.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B2B70">
        <w:rPr>
          <w:rFonts w:asciiTheme="majorBidi" w:hAnsiTheme="majorBidi" w:cstheme="majorBidi"/>
          <w:sz w:val="24"/>
          <w:szCs w:val="24"/>
        </w:rPr>
        <w:t>Ensar Mulaosmanović</w:t>
      </w:r>
    </w:p>
    <w:sectPr w:rsidR="00427B7E" w:rsidRPr="00A53325" w:rsidSect="00E31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EA"/>
    <w:rsid w:val="000F14CF"/>
    <w:rsid w:val="0014499B"/>
    <w:rsid w:val="00272684"/>
    <w:rsid w:val="002C5336"/>
    <w:rsid w:val="002F0B5A"/>
    <w:rsid w:val="002F7D8C"/>
    <w:rsid w:val="003015B0"/>
    <w:rsid w:val="00325F7B"/>
    <w:rsid w:val="00341136"/>
    <w:rsid w:val="003A45D6"/>
    <w:rsid w:val="003D3BDB"/>
    <w:rsid w:val="003E2D61"/>
    <w:rsid w:val="00411776"/>
    <w:rsid w:val="00427B7E"/>
    <w:rsid w:val="00433028"/>
    <w:rsid w:val="0044123B"/>
    <w:rsid w:val="004D2FA6"/>
    <w:rsid w:val="005445AB"/>
    <w:rsid w:val="00576EE0"/>
    <w:rsid w:val="005F2B71"/>
    <w:rsid w:val="0061606E"/>
    <w:rsid w:val="00636E66"/>
    <w:rsid w:val="00642D0F"/>
    <w:rsid w:val="006A1BEA"/>
    <w:rsid w:val="006B2B70"/>
    <w:rsid w:val="006C092E"/>
    <w:rsid w:val="00702A82"/>
    <w:rsid w:val="00760BBE"/>
    <w:rsid w:val="007908CE"/>
    <w:rsid w:val="007C0C04"/>
    <w:rsid w:val="007D786D"/>
    <w:rsid w:val="007E7426"/>
    <w:rsid w:val="00935B13"/>
    <w:rsid w:val="00957F47"/>
    <w:rsid w:val="009E4990"/>
    <w:rsid w:val="00A43F97"/>
    <w:rsid w:val="00A53325"/>
    <w:rsid w:val="00A55EB9"/>
    <w:rsid w:val="00A871AB"/>
    <w:rsid w:val="00AF0ADA"/>
    <w:rsid w:val="00BD7B11"/>
    <w:rsid w:val="00C5327D"/>
    <w:rsid w:val="00CA11F4"/>
    <w:rsid w:val="00D52274"/>
    <w:rsid w:val="00DC65C2"/>
    <w:rsid w:val="00E31672"/>
    <w:rsid w:val="00E52C82"/>
    <w:rsid w:val="00E557A5"/>
    <w:rsid w:val="00E72CA1"/>
    <w:rsid w:val="00E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902F"/>
  <w15:chartTrackingRefBased/>
  <w15:docId w15:val="{F4828C63-B606-42E1-A6D0-77D4489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533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Ensar Mulaosmanovic</cp:lastModifiedBy>
  <cp:revision>5</cp:revision>
  <cp:lastPrinted>2020-05-06T10:08:00Z</cp:lastPrinted>
  <dcterms:created xsi:type="dcterms:W3CDTF">2020-03-16T13:00:00Z</dcterms:created>
  <dcterms:modified xsi:type="dcterms:W3CDTF">2020-05-06T10:09:00Z</dcterms:modified>
</cp:coreProperties>
</file>